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50" w:rsidRPr="00926DBF" w:rsidRDefault="006C6450" w:rsidP="006C6450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>на</w:t>
      </w:r>
      <w:r w:rsidRPr="00926DBF">
        <w:rPr>
          <w:szCs w:val="28"/>
        </w:rPr>
        <w:t xml:space="preserve"> право заключения договоров на размещение </w:t>
      </w:r>
      <w:r>
        <w:rPr>
          <w:szCs w:val="28"/>
        </w:rPr>
        <w:t xml:space="preserve">сезонных </w:t>
      </w:r>
      <w:r w:rsidRPr="00926DBF">
        <w:rPr>
          <w:szCs w:val="28"/>
        </w:rPr>
        <w:t>нестационарных торговых объектов</w:t>
      </w:r>
      <w:r>
        <w:rPr>
          <w:szCs w:val="28"/>
        </w:rPr>
        <w:t xml:space="preserve"> – автоцистерн для реализации кваса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bookmarkEnd w:id="0"/>
    <w:p w:rsidR="006C6450" w:rsidRDefault="006C6450" w:rsidP="006C6450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6450" w:rsidRPr="000E249A" w:rsidRDefault="006C6450" w:rsidP="006C6450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6C6450" w:rsidRPr="006E6DCD" w:rsidRDefault="006C6450" w:rsidP="006C6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C5A5D" w:rsidRPr="00AC5A5D">
        <w:rPr>
          <w:rFonts w:ascii="Times New Roman" w:hAnsi="Times New Roman"/>
          <w:b/>
          <w:sz w:val="28"/>
          <w:szCs w:val="28"/>
        </w:rPr>
        <w:t>5</w:t>
      </w:r>
      <w:r w:rsidRPr="00AC5A5D">
        <w:rPr>
          <w:rFonts w:ascii="Times New Roman" w:hAnsi="Times New Roman"/>
          <w:b/>
          <w:sz w:val="28"/>
          <w:szCs w:val="28"/>
        </w:rPr>
        <w:t xml:space="preserve"> </w:t>
      </w:r>
      <w:r w:rsidR="00AC5A5D" w:rsidRPr="00AC5A5D">
        <w:rPr>
          <w:rFonts w:ascii="Times New Roman" w:hAnsi="Times New Roman"/>
          <w:b/>
          <w:sz w:val="28"/>
          <w:szCs w:val="28"/>
        </w:rPr>
        <w:t>апреля</w:t>
      </w:r>
      <w:r w:rsidRPr="00AC5A5D">
        <w:rPr>
          <w:rFonts w:ascii="Times New Roman" w:hAnsi="Times New Roman"/>
          <w:b/>
          <w:sz w:val="28"/>
          <w:szCs w:val="28"/>
        </w:rPr>
        <w:t xml:space="preserve"> 2017 года в 13-30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сезонных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="00640174">
        <w:rPr>
          <w:rFonts w:ascii="Times New Roman" w:hAnsi="Times New Roman"/>
          <w:sz w:val="28"/>
          <w:szCs w:val="28"/>
        </w:rPr>
        <w:t xml:space="preserve"> - </w:t>
      </w:r>
      <w:r w:rsidR="00640174" w:rsidRPr="00640174">
        <w:rPr>
          <w:rFonts w:ascii="Times New Roman" w:hAnsi="Times New Roman"/>
          <w:sz w:val="28"/>
          <w:szCs w:val="28"/>
        </w:rPr>
        <w:t>автоцистерн для реализации кваса</w:t>
      </w:r>
      <w:r w:rsidRPr="00640174">
        <w:rPr>
          <w:rFonts w:ascii="Times New Roman" w:hAnsi="Times New Roman"/>
          <w:sz w:val="28"/>
          <w:szCs w:val="28"/>
        </w:rPr>
        <w:t>,</w:t>
      </w:r>
      <w:r w:rsidRPr="006E6DCD">
        <w:rPr>
          <w:rFonts w:ascii="Times New Roman" w:hAnsi="Times New Roman"/>
          <w:sz w:val="28"/>
          <w:szCs w:val="28"/>
        </w:rPr>
        <w:t xml:space="preserve"> расположенных на территории Центрального района города Барнаула.</w:t>
      </w:r>
    </w:p>
    <w:p w:rsidR="006C6450" w:rsidRPr="008B2A84" w:rsidRDefault="006C6450" w:rsidP="006C6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 аукциона –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6C6450" w:rsidRPr="008B2A84" w:rsidRDefault="006C6450" w:rsidP="006C6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6C6450" w:rsidRDefault="006C6450" w:rsidP="006C64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</w:t>
      </w:r>
      <w:r w:rsidRPr="00E877FD">
        <w:rPr>
          <w:rFonts w:ascii="Times New Roman" w:hAnsi="Times New Roman"/>
          <w:sz w:val="28"/>
          <w:szCs w:val="28"/>
        </w:rPr>
        <w:t xml:space="preserve">от </w:t>
      </w:r>
      <w:r w:rsidR="00B50A7B" w:rsidRPr="00B50A7B">
        <w:rPr>
          <w:rFonts w:ascii="Times New Roman" w:hAnsi="Times New Roman"/>
          <w:sz w:val="28"/>
          <w:szCs w:val="28"/>
        </w:rPr>
        <w:t>27.02</w:t>
      </w:r>
      <w:r w:rsidRPr="00B50A7B">
        <w:rPr>
          <w:rFonts w:ascii="Times New Roman" w:hAnsi="Times New Roman"/>
          <w:sz w:val="28"/>
          <w:szCs w:val="28"/>
        </w:rPr>
        <w:t>.2017 №</w:t>
      </w:r>
      <w:r w:rsidR="00B50A7B" w:rsidRPr="00B50A7B">
        <w:rPr>
          <w:rFonts w:ascii="Times New Roman" w:hAnsi="Times New Roman"/>
          <w:sz w:val="28"/>
          <w:szCs w:val="28"/>
        </w:rPr>
        <w:t>294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4FE">
        <w:rPr>
          <w:rFonts w:ascii="Times New Roman" w:hAnsi="Times New Roman"/>
          <w:sz w:val="28"/>
          <w:szCs w:val="28"/>
        </w:rPr>
        <w:t>«О проведен</w:t>
      </w:r>
      <w:proofErr w:type="gramStart"/>
      <w:r w:rsidRPr="002E34FE">
        <w:rPr>
          <w:rFonts w:ascii="Times New Roman" w:hAnsi="Times New Roman"/>
          <w:sz w:val="28"/>
          <w:szCs w:val="28"/>
        </w:rPr>
        <w:t>ии ау</w:t>
      </w:r>
      <w:proofErr w:type="gramEnd"/>
      <w:r w:rsidRPr="002E34FE">
        <w:rPr>
          <w:rFonts w:ascii="Times New Roman" w:hAnsi="Times New Roman"/>
          <w:sz w:val="28"/>
          <w:szCs w:val="28"/>
        </w:rPr>
        <w:t>кциона на право заключения догово</w:t>
      </w:r>
      <w:r>
        <w:rPr>
          <w:rFonts w:ascii="Times New Roman" w:hAnsi="Times New Roman"/>
          <w:sz w:val="28"/>
          <w:szCs w:val="28"/>
        </w:rPr>
        <w:t xml:space="preserve">ров на размещение </w:t>
      </w:r>
      <w:r w:rsidR="00640174">
        <w:rPr>
          <w:rFonts w:ascii="Times New Roman" w:hAnsi="Times New Roman"/>
          <w:sz w:val="28"/>
          <w:szCs w:val="28"/>
        </w:rPr>
        <w:t xml:space="preserve">сезонных </w:t>
      </w:r>
      <w:r>
        <w:rPr>
          <w:rFonts w:ascii="Times New Roman" w:hAnsi="Times New Roman"/>
          <w:sz w:val="28"/>
          <w:szCs w:val="28"/>
        </w:rPr>
        <w:t>нестационарных торговых</w:t>
      </w:r>
      <w:r w:rsidRPr="002E34FE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</w:t>
      </w:r>
      <w:r w:rsidR="00640174">
        <w:rPr>
          <w:rFonts w:ascii="Times New Roman" w:hAnsi="Times New Roman"/>
          <w:sz w:val="28"/>
          <w:szCs w:val="28"/>
        </w:rPr>
        <w:t xml:space="preserve"> - </w:t>
      </w:r>
      <w:r w:rsidR="00640174" w:rsidRPr="00640174">
        <w:rPr>
          <w:rFonts w:ascii="Times New Roman" w:hAnsi="Times New Roman"/>
          <w:sz w:val="28"/>
          <w:szCs w:val="28"/>
        </w:rPr>
        <w:t>автоцистерн для реализации кваса</w:t>
      </w:r>
      <w:r w:rsidRPr="006401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расположенных</w:t>
      </w:r>
      <w:r w:rsidRPr="002E34FE">
        <w:rPr>
          <w:rFonts w:ascii="Times New Roman" w:hAnsi="Times New Roman"/>
          <w:sz w:val="28"/>
          <w:szCs w:val="28"/>
        </w:rPr>
        <w:t xml:space="preserve">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6C6450" w:rsidRPr="002B3729" w:rsidRDefault="006C6450" w:rsidP="006C64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 w:rsidR="00640174">
        <w:rPr>
          <w:rFonts w:ascii="Times New Roman" w:hAnsi="Times New Roman"/>
          <w:sz w:val="28"/>
          <w:szCs w:val="28"/>
        </w:rPr>
        <w:t xml:space="preserve">сезонного </w:t>
      </w:r>
      <w:r>
        <w:rPr>
          <w:rFonts w:ascii="Times New Roman" w:hAnsi="Times New Roman"/>
          <w:sz w:val="28"/>
          <w:szCs w:val="28"/>
        </w:rPr>
        <w:t>нестационарного торгового объекта (далее – НТО)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6C6450" w:rsidRDefault="006C6450" w:rsidP="006C6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6C6450" w:rsidRDefault="006C6450" w:rsidP="006C645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640174" w:rsidRDefault="006C6450" w:rsidP="00640174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0174">
        <w:rPr>
          <w:rFonts w:ascii="Times New Roman" w:hAnsi="Times New Roman"/>
          <w:sz w:val="28"/>
          <w:szCs w:val="28"/>
        </w:rPr>
        <w:t>-наличие вывески с указанием организационно-правовой формы, юридического адреса организации;</w:t>
      </w:r>
    </w:p>
    <w:p w:rsidR="00640174" w:rsidRDefault="00640174" w:rsidP="00640174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работы;</w:t>
      </w:r>
    </w:p>
    <w:p w:rsidR="00640174" w:rsidRDefault="00640174" w:rsidP="00640174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640174" w:rsidRDefault="00640174" w:rsidP="00640174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нестационарного торгового объекта и прилегающей территории в надлежащее санитарное состояние должно осуществляться в течение всего рабочего дня;</w:t>
      </w:r>
    </w:p>
    <w:p w:rsidR="00640174" w:rsidRDefault="00640174" w:rsidP="00640174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640174" w:rsidRDefault="00640174" w:rsidP="00640174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упаковочной тары;</w:t>
      </w:r>
    </w:p>
    <w:p w:rsidR="00640174" w:rsidRDefault="00640174" w:rsidP="00640174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утвержденных решением </w:t>
      </w:r>
      <w:proofErr w:type="spellStart"/>
      <w:r w:rsidRPr="004D3CD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городской Думы, от 07.06.2013 №110;</w:t>
      </w:r>
    </w:p>
    <w:p w:rsidR="00640174" w:rsidRDefault="00640174" w:rsidP="00640174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-демонтаж и вывоз объектов торговли производится силами и за счет исполнителя по окончании срока действия Договора на размещение нестационарного торгового объекта в день окончания функционирования сезонного объекта.</w:t>
      </w:r>
    </w:p>
    <w:p w:rsidR="006C6450" w:rsidRDefault="006C6450" w:rsidP="00640174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450" w:rsidRPr="00CB29E6" w:rsidRDefault="006C6450" w:rsidP="006C645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6C6450" w:rsidRDefault="006C6450" w:rsidP="006C6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>на участие в аукционе, которая должна содержать 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6C6450" w:rsidRDefault="006C6450" w:rsidP="006C6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6C6450" w:rsidRDefault="006C6450" w:rsidP="006C6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НТО.</w:t>
      </w:r>
    </w:p>
    <w:p w:rsidR="006C6450" w:rsidRDefault="006C6450" w:rsidP="006C645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 w:rsidR="00AC5A5D" w:rsidRPr="00AC5A5D">
        <w:rPr>
          <w:rFonts w:ascii="Times New Roman" w:hAnsi="Times New Roman"/>
          <w:sz w:val="28"/>
          <w:szCs w:val="28"/>
        </w:rPr>
        <w:t>01.03</w:t>
      </w:r>
      <w:r w:rsidRPr="00AC5A5D">
        <w:rPr>
          <w:rFonts w:ascii="Times New Roman" w:hAnsi="Times New Roman"/>
          <w:sz w:val="28"/>
          <w:szCs w:val="28"/>
        </w:rPr>
        <w:t xml:space="preserve">.2017 по </w:t>
      </w:r>
      <w:r w:rsidR="00AC5A5D" w:rsidRPr="00AC5A5D">
        <w:rPr>
          <w:rFonts w:ascii="Times New Roman" w:hAnsi="Times New Roman"/>
          <w:sz w:val="28"/>
          <w:szCs w:val="28"/>
        </w:rPr>
        <w:t>30</w:t>
      </w:r>
      <w:r w:rsidRPr="00AC5A5D">
        <w:rPr>
          <w:rFonts w:ascii="Times New Roman" w:hAnsi="Times New Roman"/>
          <w:sz w:val="28"/>
          <w:szCs w:val="28"/>
        </w:rPr>
        <w:t>.03.2017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>кроме выходных и праздничных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г.Барнаул,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372883" w:rsidRPr="00FF6733">
          <w:rPr>
            <w:rStyle w:val="a5"/>
            <w:rFonts w:ascii="Times New Roman" w:hAnsi="Times New Roman"/>
            <w:sz w:val="28"/>
            <w:szCs w:val="28"/>
          </w:rPr>
          <w:t>аgeikina@centr.barnaul-adm.ru</w:t>
        </w:r>
      </w:hyperlink>
      <w:r w:rsidR="00372883">
        <w:rPr>
          <w:rFonts w:ascii="Times New Roman" w:hAnsi="Times New Roman"/>
          <w:sz w:val="28"/>
          <w:szCs w:val="28"/>
        </w:rPr>
        <w:t>.</w:t>
      </w:r>
    </w:p>
    <w:p w:rsidR="006C6450" w:rsidRDefault="006C6450" w:rsidP="006C6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6C6450" w:rsidRDefault="006C6450" w:rsidP="006C6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</w:t>
      </w:r>
      <w:r w:rsidR="00AC5A5D" w:rsidRPr="00AC5A5D">
        <w:rPr>
          <w:rFonts w:ascii="Times New Roman" w:hAnsi="Times New Roman"/>
          <w:sz w:val="28"/>
          <w:szCs w:val="28"/>
        </w:rPr>
        <w:t>30</w:t>
      </w:r>
      <w:r w:rsidRPr="00AC5A5D">
        <w:rPr>
          <w:rFonts w:ascii="Times New Roman" w:hAnsi="Times New Roman"/>
          <w:sz w:val="28"/>
          <w:szCs w:val="28"/>
        </w:rPr>
        <w:t>.03.2017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6C6450" w:rsidRDefault="006C6450" w:rsidP="006C6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6C6450" w:rsidRDefault="006C6450" w:rsidP="006C6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6C6450" w:rsidRDefault="006C6450" w:rsidP="006C6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6C6450" w:rsidRDefault="006C6450" w:rsidP="006C6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6C6450" w:rsidRDefault="006C6450" w:rsidP="006C6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6C6450" w:rsidRDefault="006C6450" w:rsidP="006C6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6C6450" w:rsidRPr="0058690D" w:rsidRDefault="006C6450" w:rsidP="006C64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6C6450" w:rsidRDefault="006C6450" w:rsidP="006C6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6450" w:rsidRDefault="006C6450" w:rsidP="006C64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>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8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6C6450" w:rsidRPr="00AC5A5D" w:rsidRDefault="006C6450" w:rsidP="00AC5A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C5A5D">
        <w:rPr>
          <w:rFonts w:ascii="Times New Roman" w:hAnsi="Times New Roman"/>
          <w:sz w:val="28"/>
          <w:szCs w:val="28"/>
        </w:rPr>
        <w:t xml:space="preserve">13. 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 w:rsidRPr="00AC5A5D">
        <w:rPr>
          <w:rFonts w:ascii="Times New Roman" w:hAnsi="Times New Roman"/>
          <w:sz w:val="28"/>
          <w:szCs w:val="28"/>
        </w:rPr>
        <w:lastRenderedPageBreak/>
        <w:t>Центрального  района города Барнаула, по адресу: г</w:t>
      </w:r>
      <w:proofErr w:type="gramStart"/>
      <w:r w:rsidRPr="00AC5A5D">
        <w:rPr>
          <w:rFonts w:ascii="Times New Roman" w:hAnsi="Times New Roman"/>
          <w:sz w:val="28"/>
          <w:szCs w:val="28"/>
        </w:rPr>
        <w:t>.Б</w:t>
      </w:r>
      <w:proofErr w:type="gramEnd"/>
      <w:r w:rsidRPr="00AC5A5D">
        <w:rPr>
          <w:rFonts w:ascii="Times New Roman" w:hAnsi="Times New Roman"/>
          <w:sz w:val="28"/>
          <w:szCs w:val="28"/>
        </w:rPr>
        <w:t xml:space="preserve">арнаул, ул.Никитина, 60, каб.14 </w:t>
      </w:r>
      <w:r w:rsidR="00AC5A5D" w:rsidRPr="00AC5A5D">
        <w:rPr>
          <w:rFonts w:ascii="Times New Roman" w:hAnsi="Times New Roman"/>
          <w:sz w:val="28"/>
          <w:szCs w:val="28"/>
        </w:rPr>
        <w:t>03</w:t>
      </w:r>
      <w:r w:rsidRPr="00AC5A5D">
        <w:rPr>
          <w:rFonts w:ascii="Times New Roman" w:hAnsi="Times New Roman"/>
          <w:sz w:val="28"/>
          <w:szCs w:val="28"/>
        </w:rPr>
        <w:t>.0</w:t>
      </w:r>
      <w:r w:rsidR="00CD50C9">
        <w:rPr>
          <w:rFonts w:ascii="Times New Roman" w:hAnsi="Times New Roman"/>
          <w:sz w:val="28"/>
          <w:szCs w:val="28"/>
        </w:rPr>
        <w:t>4</w:t>
      </w:r>
      <w:r w:rsidRPr="00AC5A5D">
        <w:rPr>
          <w:rFonts w:ascii="Times New Roman" w:hAnsi="Times New Roman"/>
          <w:sz w:val="28"/>
          <w:szCs w:val="28"/>
        </w:rPr>
        <w:t>.2017 в 13.00 час.</w:t>
      </w:r>
    </w:p>
    <w:p w:rsidR="006C6450" w:rsidRPr="00AC5A5D" w:rsidRDefault="006C6450" w:rsidP="00AC5A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C5A5D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6C6450" w:rsidRPr="00AC5A5D" w:rsidRDefault="006C6450" w:rsidP="00AC5A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C5A5D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 w:rsidR="00AC5A5D" w:rsidRPr="00AC5A5D">
        <w:rPr>
          <w:rFonts w:ascii="Times New Roman" w:hAnsi="Times New Roman"/>
          <w:sz w:val="28"/>
          <w:szCs w:val="28"/>
        </w:rPr>
        <w:t>01.03</w:t>
      </w:r>
      <w:r w:rsidRPr="00AC5A5D">
        <w:rPr>
          <w:rFonts w:ascii="Times New Roman" w:hAnsi="Times New Roman"/>
          <w:sz w:val="28"/>
          <w:szCs w:val="28"/>
        </w:rPr>
        <w:t xml:space="preserve">.2017 по </w:t>
      </w:r>
      <w:r w:rsidR="00AC5A5D" w:rsidRPr="00AC5A5D">
        <w:rPr>
          <w:rFonts w:ascii="Times New Roman" w:hAnsi="Times New Roman"/>
          <w:sz w:val="28"/>
          <w:szCs w:val="28"/>
        </w:rPr>
        <w:t>30</w:t>
      </w:r>
      <w:r w:rsidRPr="00AC5A5D">
        <w:rPr>
          <w:rFonts w:ascii="Times New Roman" w:hAnsi="Times New Roman"/>
          <w:sz w:val="28"/>
          <w:szCs w:val="28"/>
        </w:rPr>
        <w:t xml:space="preserve">.03.2017 включительно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AC5A5D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AC5A5D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6C6450" w:rsidRPr="00AC5A5D" w:rsidRDefault="006C6450" w:rsidP="00AC5A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C5A5D">
        <w:rPr>
          <w:rFonts w:ascii="Times New Roman" w:hAnsi="Times New Roman"/>
          <w:sz w:val="28"/>
          <w:szCs w:val="28"/>
        </w:rPr>
        <w:t xml:space="preserve">16. Документация об аукционе размещена на официальном Интернет-сайте города Барнаула:  </w:t>
      </w:r>
      <w:hyperlink r:id="rId9" w:history="1">
        <w:r w:rsidRPr="00AC5A5D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AC5A5D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AC5A5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AC5A5D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6C6450" w:rsidRDefault="006C6450" w:rsidP="006C6450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268"/>
        <w:gridCol w:w="1276"/>
        <w:gridCol w:w="1843"/>
        <w:gridCol w:w="1134"/>
        <w:gridCol w:w="1417"/>
        <w:gridCol w:w="1701"/>
      </w:tblGrid>
      <w:tr w:rsidR="00640174" w:rsidTr="007F7C63">
        <w:trPr>
          <w:trHeight w:val="20"/>
        </w:trPr>
        <w:tc>
          <w:tcPr>
            <w:tcW w:w="851" w:type="dxa"/>
          </w:tcPr>
          <w:p w:rsidR="00640174" w:rsidRPr="004D6BC2" w:rsidRDefault="00640174" w:rsidP="007F7C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40174" w:rsidRPr="004D6BC2" w:rsidRDefault="00640174" w:rsidP="007F7C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276" w:type="dxa"/>
            <w:shd w:val="clear" w:color="auto" w:fill="auto"/>
          </w:tcPr>
          <w:p w:rsidR="00640174" w:rsidRPr="004D6BC2" w:rsidRDefault="00640174" w:rsidP="007F7C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  <w:shd w:val="clear" w:color="auto" w:fill="auto"/>
          </w:tcPr>
          <w:p w:rsidR="00640174" w:rsidRPr="004D6BC2" w:rsidRDefault="00640174" w:rsidP="007F7C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640174" w:rsidRPr="004D6BC2" w:rsidRDefault="00640174" w:rsidP="007F7C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417" w:type="dxa"/>
            <w:shd w:val="clear" w:color="auto" w:fill="auto"/>
          </w:tcPr>
          <w:p w:rsidR="00640174" w:rsidRPr="004D6BC2" w:rsidRDefault="00640174" w:rsidP="007F7C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701" w:type="dxa"/>
          </w:tcPr>
          <w:p w:rsidR="00640174" w:rsidRDefault="00640174" w:rsidP="007F7C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права на заключение договора за весь период размещения сезонного НТО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814D28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4D28">
              <w:rPr>
                <w:rFonts w:ascii="Times New Roman" w:hAnsi="Times New Roman"/>
                <w:sz w:val="20"/>
                <w:szCs w:val="20"/>
              </w:rPr>
              <w:t>Змеиногорский</w:t>
            </w:r>
            <w:proofErr w:type="spellEnd"/>
            <w:r w:rsidRPr="00814D28">
              <w:rPr>
                <w:rFonts w:ascii="Times New Roman" w:hAnsi="Times New Roman"/>
                <w:sz w:val="20"/>
                <w:szCs w:val="20"/>
              </w:rPr>
              <w:t xml:space="preserve"> тракт, 89а</w:t>
            </w:r>
          </w:p>
        </w:tc>
        <w:tc>
          <w:tcPr>
            <w:tcW w:w="1276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1127,88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814D28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4D28"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 w:rsidRPr="00814D28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814D28">
              <w:rPr>
                <w:rFonts w:ascii="Times New Roman" w:hAnsi="Times New Roman"/>
                <w:sz w:val="20"/>
                <w:szCs w:val="20"/>
              </w:rPr>
              <w:t>дринцева</w:t>
            </w:r>
            <w:proofErr w:type="spellEnd"/>
            <w:r w:rsidRPr="00814D28">
              <w:rPr>
                <w:rFonts w:ascii="Times New Roman" w:hAnsi="Times New Roman"/>
                <w:sz w:val="20"/>
                <w:szCs w:val="20"/>
              </w:rPr>
              <w:t>, 86</w:t>
            </w:r>
          </w:p>
        </w:tc>
        <w:tc>
          <w:tcPr>
            <w:tcW w:w="1276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1601,08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814D28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 xml:space="preserve">пересечение </w:t>
            </w:r>
            <w:proofErr w:type="spellStart"/>
            <w:r w:rsidRPr="00814D28">
              <w:rPr>
                <w:rFonts w:ascii="Times New Roman" w:hAnsi="Times New Roman"/>
                <w:sz w:val="20"/>
                <w:szCs w:val="20"/>
              </w:rPr>
              <w:t>пр-кта</w:t>
            </w:r>
            <w:proofErr w:type="spellEnd"/>
            <w:r w:rsidRPr="00814D28">
              <w:rPr>
                <w:rFonts w:ascii="Times New Roman" w:hAnsi="Times New Roman"/>
                <w:sz w:val="20"/>
                <w:szCs w:val="20"/>
              </w:rPr>
              <w:t xml:space="preserve"> Красноармейского и ул</w:t>
            </w:r>
            <w:proofErr w:type="gramStart"/>
            <w:r w:rsidRPr="00814D28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814D28">
              <w:rPr>
                <w:rFonts w:ascii="Times New Roman" w:hAnsi="Times New Roman"/>
                <w:sz w:val="20"/>
                <w:szCs w:val="20"/>
              </w:rPr>
              <w:t>натолия</w:t>
            </w:r>
          </w:p>
        </w:tc>
        <w:tc>
          <w:tcPr>
            <w:tcW w:w="1276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1312,51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814D28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 xml:space="preserve">пересечение </w:t>
            </w:r>
            <w:proofErr w:type="spellStart"/>
            <w:r w:rsidRPr="00814D28">
              <w:rPr>
                <w:rFonts w:ascii="Times New Roman" w:hAnsi="Times New Roman"/>
                <w:sz w:val="20"/>
                <w:szCs w:val="20"/>
              </w:rPr>
              <w:t>пр-кта</w:t>
            </w:r>
            <w:proofErr w:type="spellEnd"/>
            <w:r w:rsidRPr="00814D28">
              <w:rPr>
                <w:rFonts w:ascii="Times New Roman" w:hAnsi="Times New Roman"/>
                <w:sz w:val="20"/>
                <w:szCs w:val="20"/>
              </w:rPr>
              <w:t xml:space="preserve"> Красноармейского и ул</w:t>
            </w:r>
            <w:proofErr w:type="gramStart"/>
            <w:r w:rsidRPr="00814D28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14D28">
              <w:rPr>
                <w:rFonts w:ascii="Times New Roman" w:hAnsi="Times New Roman"/>
                <w:sz w:val="20"/>
                <w:szCs w:val="20"/>
              </w:rPr>
              <w:t xml:space="preserve">ушкина </w:t>
            </w:r>
          </w:p>
        </w:tc>
        <w:tc>
          <w:tcPr>
            <w:tcW w:w="1276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1635,85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814D28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 xml:space="preserve">пересечение </w:t>
            </w:r>
            <w:proofErr w:type="spellStart"/>
            <w:r w:rsidRPr="00814D28">
              <w:rPr>
                <w:rFonts w:ascii="Times New Roman" w:hAnsi="Times New Roman"/>
                <w:sz w:val="20"/>
                <w:szCs w:val="20"/>
              </w:rPr>
              <w:t>пр-кта</w:t>
            </w:r>
            <w:proofErr w:type="spellEnd"/>
            <w:r w:rsidRPr="00814D28">
              <w:rPr>
                <w:rFonts w:ascii="Times New Roman" w:hAnsi="Times New Roman"/>
                <w:sz w:val="20"/>
                <w:szCs w:val="20"/>
              </w:rPr>
              <w:t xml:space="preserve"> Ленина и ул</w:t>
            </w:r>
            <w:proofErr w:type="gramStart"/>
            <w:r w:rsidRPr="00814D28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814D28">
              <w:rPr>
                <w:rFonts w:ascii="Times New Roman" w:hAnsi="Times New Roman"/>
                <w:sz w:val="20"/>
                <w:szCs w:val="20"/>
              </w:rPr>
              <w:t>ьва Толстого</w:t>
            </w:r>
          </w:p>
        </w:tc>
        <w:tc>
          <w:tcPr>
            <w:tcW w:w="1276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1591,49</w:t>
            </w:r>
          </w:p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814D28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пересечение ул</w:t>
            </w:r>
            <w:proofErr w:type="gramStart"/>
            <w:r w:rsidRPr="00814D28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814D28">
              <w:rPr>
                <w:rFonts w:ascii="Times New Roman" w:hAnsi="Times New Roman"/>
                <w:sz w:val="20"/>
                <w:szCs w:val="20"/>
              </w:rPr>
              <w:t>натолия и ул.Челюскинцев</w:t>
            </w:r>
          </w:p>
        </w:tc>
        <w:tc>
          <w:tcPr>
            <w:tcW w:w="1276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1430,97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814D28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4D28"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 w:rsidRPr="00814D28">
              <w:rPr>
                <w:rFonts w:ascii="Times New Roman" w:hAnsi="Times New Roman"/>
                <w:sz w:val="20"/>
                <w:szCs w:val="20"/>
              </w:rPr>
              <w:t xml:space="preserve"> Комсомольский, </w:t>
            </w:r>
            <w:r w:rsidRPr="00814D28">
              <w:rPr>
                <w:rFonts w:ascii="Times New Roman" w:hAnsi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276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lastRenderedPageBreak/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1113,50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814D28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4D28"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 w:rsidRPr="00814D28">
              <w:rPr>
                <w:rFonts w:ascii="Times New Roman" w:hAnsi="Times New Roman"/>
                <w:sz w:val="20"/>
                <w:szCs w:val="20"/>
              </w:rPr>
              <w:t xml:space="preserve"> Красноармейский, 61 </w:t>
            </w:r>
          </w:p>
        </w:tc>
        <w:tc>
          <w:tcPr>
            <w:tcW w:w="1276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1601,08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814D28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4D28"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 w:rsidRPr="00814D28">
              <w:rPr>
                <w:rFonts w:ascii="Times New Roman" w:hAnsi="Times New Roman"/>
                <w:sz w:val="20"/>
                <w:szCs w:val="20"/>
              </w:rPr>
              <w:t xml:space="preserve"> Социалистический, 61 </w:t>
            </w:r>
          </w:p>
        </w:tc>
        <w:tc>
          <w:tcPr>
            <w:tcW w:w="1276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1524,52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814D28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814D28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814D28">
              <w:rPr>
                <w:rFonts w:ascii="Times New Roman" w:hAnsi="Times New Roman"/>
                <w:sz w:val="20"/>
                <w:szCs w:val="20"/>
              </w:rPr>
              <w:t>жный, ул.Белинского, 12</w:t>
            </w:r>
          </w:p>
        </w:tc>
        <w:tc>
          <w:tcPr>
            <w:tcW w:w="1276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991,99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814D28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814D28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814D28">
              <w:rPr>
                <w:rFonts w:ascii="Times New Roman" w:hAnsi="Times New Roman"/>
                <w:sz w:val="20"/>
                <w:szCs w:val="20"/>
              </w:rPr>
              <w:t>жный, ул.Белинского, 14а</w:t>
            </w:r>
          </w:p>
        </w:tc>
        <w:tc>
          <w:tcPr>
            <w:tcW w:w="1276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991,99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814D28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814D28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814D28">
              <w:rPr>
                <w:rFonts w:ascii="Times New Roman" w:hAnsi="Times New Roman"/>
                <w:sz w:val="20"/>
                <w:szCs w:val="20"/>
              </w:rPr>
              <w:t>жный, ул.Чайковского, 15</w:t>
            </w:r>
          </w:p>
        </w:tc>
        <w:tc>
          <w:tcPr>
            <w:tcW w:w="1276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998,81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050A53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050A53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050A53">
              <w:rPr>
                <w:rFonts w:ascii="Times New Roman" w:hAnsi="Times New Roman"/>
                <w:sz w:val="20"/>
                <w:szCs w:val="20"/>
              </w:rPr>
              <w:t>жный, ул.Чайковского, 29</w:t>
            </w:r>
          </w:p>
        </w:tc>
        <w:tc>
          <w:tcPr>
            <w:tcW w:w="1276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987,64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050A53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050A53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050A53">
              <w:rPr>
                <w:rFonts w:ascii="Times New Roman" w:hAnsi="Times New Roman"/>
                <w:sz w:val="20"/>
                <w:szCs w:val="20"/>
              </w:rPr>
              <w:t>ебяжье, ул.Центральная, 70а</w:t>
            </w:r>
          </w:p>
        </w:tc>
        <w:tc>
          <w:tcPr>
            <w:tcW w:w="1276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385,56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050A53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50A53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0A53">
              <w:rPr>
                <w:rFonts w:ascii="Times New Roman" w:hAnsi="Times New Roman"/>
                <w:sz w:val="20"/>
                <w:szCs w:val="20"/>
              </w:rPr>
              <w:t>ванесова, 134</w:t>
            </w:r>
          </w:p>
        </w:tc>
        <w:tc>
          <w:tcPr>
            <w:tcW w:w="1276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1198,51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050A53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50A5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050A53">
              <w:rPr>
                <w:rFonts w:ascii="Times New Roman" w:hAnsi="Times New Roman"/>
                <w:sz w:val="20"/>
                <w:szCs w:val="20"/>
              </w:rPr>
              <w:t xml:space="preserve">алая </w:t>
            </w:r>
            <w:proofErr w:type="spellStart"/>
            <w:r w:rsidRPr="00050A53">
              <w:rPr>
                <w:rFonts w:ascii="Times New Roman" w:hAnsi="Times New Roman"/>
                <w:sz w:val="20"/>
                <w:szCs w:val="20"/>
              </w:rPr>
              <w:t>Олонская</w:t>
            </w:r>
            <w:proofErr w:type="spellEnd"/>
            <w:r w:rsidRPr="00050A53">
              <w:rPr>
                <w:rFonts w:ascii="Times New Roman" w:hAnsi="Times New Roman"/>
                <w:sz w:val="20"/>
                <w:szCs w:val="20"/>
              </w:rPr>
              <w:t xml:space="preserve">, 28 </w:t>
            </w:r>
          </w:p>
        </w:tc>
        <w:tc>
          <w:tcPr>
            <w:tcW w:w="1276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1599,36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050A53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50A5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050A53">
              <w:rPr>
                <w:rFonts w:ascii="Times New Roman" w:hAnsi="Times New Roman"/>
                <w:sz w:val="20"/>
                <w:szCs w:val="20"/>
              </w:rPr>
              <w:t xml:space="preserve">алая </w:t>
            </w:r>
            <w:proofErr w:type="spellStart"/>
            <w:r w:rsidRPr="00050A53">
              <w:rPr>
                <w:rFonts w:ascii="Times New Roman" w:hAnsi="Times New Roman"/>
                <w:sz w:val="20"/>
                <w:szCs w:val="20"/>
              </w:rPr>
              <w:t>Олонская</w:t>
            </w:r>
            <w:proofErr w:type="spellEnd"/>
            <w:r w:rsidRPr="00050A53">
              <w:rPr>
                <w:rFonts w:ascii="Times New Roman" w:hAnsi="Times New Roman"/>
                <w:sz w:val="20"/>
                <w:szCs w:val="20"/>
              </w:rPr>
              <w:t xml:space="preserve">, 28 </w:t>
            </w:r>
          </w:p>
        </w:tc>
        <w:tc>
          <w:tcPr>
            <w:tcW w:w="1276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1599,36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050A53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50A53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050A53">
              <w:rPr>
                <w:rFonts w:ascii="Times New Roman" w:hAnsi="Times New Roman"/>
                <w:sz w:val="20"/>
                <w:szCs w:val="20"/>
              </w:rPr>
              <w:t>икитина, 55</w:t>
            </w:r>
          </w:p>
        </w:tc>
        <w:tc>
          <w:tcPr>
            <w:tcW w:w="1276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1650,85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050A53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50A5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50A53">
              <w:rPr>
                <w:rFonts w:ascii="Times New Roman" w:hAnsi="Times New Roman"/>
                <w:sz w:val="20"/>
                <w:szCs w:val="20"/>
              </w:rPr>
              <w:t>артизанская, 122</w:t>
            </w:r>
          </w:p>
        </w:tc>
        <w:tc>
          <w:tcPr>
            <w:tcW w:w="1276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 xml:space="preserve">с 15.04. по </w:t>
            </w:r>
            <w:r w:rsidRPr="00050A53">
              <w:rPr>
                <w:rFonts w:ascii="Times New Roman" w:hAnsi="Times New Roman"/>
                <w:sz w:val="20"/>
                <w:szCs w:val="20"/>
              </w:rPr>
              <w:lastRenderedPageBreak/>
              <w:t>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1363,21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050A53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50A5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050A53">
              <w:rPr>
                <w:rFonts w:ascii="Times New Roman" w:hAnsi="Times New Roman"/>
                <w:sz w:val="20"/>
                <w:szCs w:val="20"/>
              </w:rPr>
              <w:t>елюскинцев, 69</w:t>
            </w:r>
          </w:p>
        </w:tc>
        <w:tc>
          <w:tcPr>
            <w:tcW w:w="1276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1436,92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050A53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50A5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050A53">
              <w:rPr>
                <w:rFonts w:ascii="Times New Roman" w:hAnsi="Times New Roman"/>
                <w:sz w:val="20"/>
                <w:szCs w:val="20"/>
              </w:rPr>
              <w:t>елюскинцев, 80</w:t>
            </w:r>
          </w:p>
        </w:tc>
        <w:tc>
          <w:tcPr>
            <w:tcW w:w="1276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1763,64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050A53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шоссе Ленточный Бор, 24</w:t>
            </w:r>
          </w:p>
        </w:tc>
        <w:tc>
          <w:tcPr>
            <w:tcW w:w="1276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1030,90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050A53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50A5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050A53">
              <w:rPr>
                <w:rFonts w:ascii="Times New Roman" w:hAnsi="Times New Roman"/>
                <w:sz w:val="20"/>
                <w:szCs w:val="20"/>
              </w:rPr>
              <w:t xml:space="preserve">адоводов. </w:t>
            </w:r>
            <w:proofErr w:type="spellStart"/>
            <w:r w:rsidRPr="00050A53">
              <w:rPr>
                <w:rFonts w:ascii="Times New Roman" w:hAnsi="Times New Roman"/>
                <w:sz w:val="20"/>
                <w:szCs w:val="20"/>
              </w:rPr>
              <w:t>Змеиногорский</w:t>
            </w:r>
            <w:proofErr w:type="spellEnd"/>
            <w:r w:rsidRPr="00050A53">
              <w:rPr>
                <w:rFonts w:ascii="Times New Roman" w:hAnsi="Times New Roman"/>
                <w:sz w:val="20"/>
                <w:szCs w:val="20"/>
              </w:rPr>
              <w:t xml:space="preserve"> тракт, 120/1</w:t>
            </w:r>
          </w:p>
        </w:tc>
        <w:tc>
          <w:tcPr>
            <w:tcW w:w="1276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377,82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050A53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A53">
              <w:rPr>
                <w:rFonts w:ascii="Times New Roman" w:hAnsi="Times New Roman"/>
                <w:sz w:val="20"/>
                <w:szCs w:val="20"/>
              </w:rPr>
              <w:t>Змеиногорский</w:t>
            </w:r>
            <w:proofErr w:type="spellEnd"/>
            <w:r w:rsidRPr="00050A53">
              <w:rPr>
                <w:rFonts w:ascii="Times New Roman" w:hAnsi="Times New Roman"/>
                <w:sz w:val="20"/>
                <w:szCs w:val="20"/>
              </w:rPr>
              <w:t xml:space="preserve"> тракт, 136</w:t>
            </w:r>
          </w:p>
        </w:tc>
        <w:tc>
          <w:tcPr>
            <w:tcW w:w="1276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409,20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050A53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A53"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 w:rsidRPr="00050A53">
              <w:rPr>
                <w:rFonts w:ascii="Times New Roman" w:hAnsi="Times New Roman"/>
                <w:sz w:val="20"/>
                <w:szCs w:val="20"/>
              </w:rPr>
              <w:t xml:space="preserve"> Ленина, 28</w:t>
            </w:r>
          </w:p>
        </w:tc>
        <w:tc>
          <w:tcPr>
            <w:tcW w:w="1276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1516,42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050A53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50A53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50A53">
              <w:rPr>
                <w:rFonts w:ascii="Times New Roman" w:hAnsi="Times New Roman"/>
                <w:sz w:val="20"/>
                <w:szCs w:val="20"/>
              </w:rPr>
              <w:t>утузова, 73</w:t>
            </w:r>
          </w:p>
        </w:tc>
        <w:tc>
          <w:tcPr>
            <w:tcW w:w="1276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1423,29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050A53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A53"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 w:rsidRPr="00050A53">
              <w:rPr>
                <w:rFonts w:ascii="Times New Roman" w:hAnsi="Times New Roman"/>
                <w:sz w:val="20"/>
                <w:szCs w:val="20"/>
              </w:rPr>
              <w:t xml:space="preserve"> Комсомольский, 19</w:t>
            </w:r>
          </w:p>
        </w:tc>
        <w:tc>
          <w:tcPr>
            <w:tcW w:w="1276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1650,85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050A53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A53"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 w:rsidRPr="00050A53">
              <w:rPr>
                <w:rFonts w:ascii="Times New Roman" w:hAnsi="Times New Roman"/>
                <w:sz w:val="20"/>
                <w:szCs w:val="20"/>
              </w:rPr>
              <w:t xml:space="preserve"> Комсомольский, 82</w:t>
            </w:r>
          </w:p>
        </w:tc>
        <w:tc>
          <w:tcPr>
            <w:tcW w:w="1276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1018,68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050A53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площадь Спартака (остановка)</w:t>
            </w:r>
            <w:r w:rsidR="00AC5A5D">
              <w:rPr>
                <w:rFonts w:ascii="Times New Roman" w:hAnsi="Times New Roman"/>
                <w:sz w:val="20"/>
                <w:szCs w:val="20"/>
              </w:rPr>
              <w:t xml:space="preserve"> место 1</w:t>
            </w:r>
          </w:p>
        </w:tc>
        <w:tc>
          <w:tcPr>
            <w:tcW w:w="1276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1557,72</w:t>
            </w:r>
          </w:p>
        </w:tc>
      </w:tr>
      <w:tr w:rsidR="00640174" w:rsidRPr="00814D28" w:rsidTr="007F7C63">
        <w:trPr>
          <w:trHeight w:val="20"/>
        </w:trPr>
        <w:tc>
          <w:tcPr>
            <w:tcW w:w="851" w:type="dxa"/>
          </w:tcPr>
          <w:p w:rsidR="00640174" w:rsidRPr="00050A53" w:rsidRDefault="00640174" w:rsidP="006401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0174" w:rsidRPr="00050A53" w:rsidRDefault="00640174" w:rsidP="007F7C63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площадь Спартака (остановка)</w:t>
            </w:r>
            <w:r w:rsidR="00AC5A5D">
              <w:rPr>
                <w:rFonts w:ascii="Times New Roman" w:hAnsi="Times New Roman"/>
                <w:sz w:val="20"/>
                <w:szCs w:val="20"/>
              </w:rPr>
              <w:t xml:space="preserve"> место 2</w:t>
            </w:r>
          </w:p>
        </w:tc>
        <w:tc>
          <w:tcPr>
            <w:tcW w:w="1276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640174" w:rsidRPr="00050A53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640174" w:rsidRPr="00814D28" w:rsidRDefault="00640174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1557,72</w:t>
            </w:r>
          </w:p>
        </w:tc>
      </w:tr>
    </w:tbl>
    <w:p w:rsidR="006C6450" w:rsidRDefault="006C6450" w:rsidP="006C6450">
      <w:pPr>
        <w:rPr>
          <w:rFonts w:ascii="Times New Roman" w:hAnsi="Times New Roman"/>
          <w:sz w:val="28"/>
          <w:szCs w:val="28"/>
        </w:rPr>
      </w:pPr>
    </w:p>
    <w:p w:rsidR="006C6450" w:rsidRDefault="006C6450" w:rsidP="006C6450">
      <w:pPr>
        <w:ind w:left="-709"/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Г.В.Синицына</w:t>
      </w:r>
    </w:p>
    <w:p w:rsidR="006C6450" w:rsidRDefault="006C6450" w:rsidP="006C6450"/>
    <w:sectPr w:rsidR="006C6450" w:rsidSect="007B7DC1">
      <w:headerReference w:type="default" r:id="rId10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F2F" w:rsidRDefault="007E6F2F" w:rsidP="0003489E">
      <w:pPr>
        <w:spacing w:after="0" w:line="240" w:lineRule="auto"/>
      </w:pPr>
      <w:r>
        <w:separator/>
      </w:r>
    </w:p>
  </w:endnote>
  <w:endnote w:type="continuationSeparator" w:id="0">
    <w:p w:rsidR="007E6F2F" w:rsidRDefault="007E6F2F" w:rsidP="0003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F2F" w:rsidRDefault="007E6F2F" w:rsidP="0003489E">
      <w:pPr>
        <w:spacing w:after="0" w:line="240" w:lineRule="auto"/>
      </w:pPr>
      <w:r>
        <w:separator/>
      </w:r>
    </w:p>
  </w:footnote>
  <w:footnote w:type="continuationSeparator" w:id="0">
    <w:p w:rsidR="007E6F2F" w:rsidRDefault="007E6F2F" w:rsidP="00034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B1" w:rsidRDefault="001B55A1">
    <w:pPr>
      <w:pStyle w:val="a3"/>
      <w:jc w:val="right"/>
    </w:pPr>
    <w:r>
      <w:fldChar w:fldCharType="begin"/>
    </w:r>
    <w:r w:rsidR="00B50A7B">
      <w:instrText xml:space="preserve"> PAGE   \* MERGEFORMAT </w:instrText>
    </w:r>
    <w:r>
      <w:fldChar w:fldCharType="separate"/>
    </w:r>
    <w:r w:rsidR="00372883">
      <w:rPr>
        <w:noProof/>
      </w:rPr>
      <w:t>5</w:t>
    </w:r>
    <w:r>
      <w:fldChar w:fldCharType="end"/>
    </w:r>
  </w:p>
  <w:p w:rsidR="006940B1" w:rsidRDefault="007E6F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34751B1F"/>
    <w:multiLevelType w:val="hybridMultilevel"/>
    <w:tmpl w:val="592C8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450"/>
    <w:rsid w:val="0003489E"/>
    <w:rsid w:val="001B55A1"/>
    <w:rsid w:val="00372883"/>
    <w:rsid w:val="00640174"/>
    <w:rsid w:val="006C6450"/>
    <w:rsid w:val="007E6F2F"/>
    <w:rsid w:val="009508B1"/>
    <w:rsid w:val="00AC5A5D"/>
    <w:rsid w:val="00B50A7B"/>
    <w:rsid w:val="00C367C1"/>
    <w:rsid w:val="00CD50C9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5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6C6450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64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C64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6450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6C6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450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C64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6C645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6C645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40174"/>
    <w:pPr>
      <w:ind w:left="720"/>
      <w:contextualSpacing/>
    </w:pPr>
  </w:style>
  <w:style w:type="paragraph" w:styleId="a7">
    <w:name w:val="No Spacing"/>
    <w:uiPriority w:val="1"/>
    <w:qFormat/>
    <w:rsid w:val="00AC5A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072;geikina@centr.barnaul-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rnau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Ольга Борисовна Кудрявцева</cp:lastModifiedBy>
  <cp:revision>3</cp:revision>
  <dcterms:created xsi:type="dcterms:W3CDTF">2017-02-27T02:45:00Z</dcterms:created>
  <dcterms:modified xsi:type="dcterms:W3CDTF">2017-03-01T03:36:00Z</dcterms:modified>
</cp:coreProperties>
</file>