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05C" w:rsidRDefault="004E105C" w:rsidP="004E105C">
      <w:pPr>
        <w:ind w:left="5245"/>
      </w:pPr>
      <w:r>
        <w:t xml:space="preserve">Приложение </w:t>
      </w:r>
      <w:r w:rsidR="00747915">
        <w:t>3</w:t>
      </w:r>
    </w:p>
    <w:p w:rsidR="004E105C" w:rsidRDefault="004E105C" w:rsidP="004E105C">
      <w:pPr>
        <w:ind w:left="5245"/>
      </w:pPr>
      <w:r>
        <w:t>к постановлению</w:t>
      </w:r>
    </w:p>
    <w:p w:rsidR="004E105C" w:rsidRDefault="004E105C" w:rsidP="004E105C">
      <w:pPr>
        <w:ind w:left="5245"/>
      </w:pPr>
      <w:r>
        <w:t>администрации города</w:t>
      </w:r>
    </w:p>
    <w:p w:rsidR="004E105C" w:rsidRDefault="004E105C" w:rsidP="004E105C">
      <w:pPr>
        <w:ind w:left="5245"/>
      </w:pPr>
      <w:r>
        <w:t>от ___________ № ______</w:t>
      </w:r>
    </w:p>
    <w:p w:rsidR="004E105C" w:rsidRDefault="004E105C" w:rsidP="004E105C">
      <w:pPr>
        <w:ind w:left="5245"/>
      </w:pPr>
    </w:p>
    <w:p w:rsidR="004E105C" w:rsidRDefault="004E105C" w:rsidP="004E105C">
      <w:pPr>
        <w:ind w:left="5245"/>
      </w:pPr>
    </w:p>
    <w:p w:rsidR="004E105C" w:rsidRDefault="004E105C" w:rsidP="004E105C">
      <w:pPr>
        <w:ind w:left="5245"/>
        <w:jc w:val="left"/>
      </w:pPr>
      <w:r>
        <w:rPr>
          <w:szCs w:val="28"/>
        </w:rPr>
        <w:t>Приложение 3</w:t>
      </w:r>
      <w:r>
        <w:t xml:space="preserve"> </w:t>
      </w:r>
    </w:p>
    <w:p w:rsidR="004E105C" w:rsidRDefault="004E105C" w:rsidP="004E105C">
      <w:pPr>
        <w:ind w:left="5245"/>
      </w:pPr>
      <w:r>
        <w:t xml:space="preserve">к муниципальной программе </w:t>
      </w:r>
    </w:p>
    <w:p w:rsidR="004E105C" w:rsidRDefault="004E105C" w:rsidP="004E105C">
      <w:pPr>
        <w:ind w:left="5245"/>
        <w:rPr>
          <w:szCs w:val="28"/>
        </w:rPr>
      </w:pPr>
      <w:r>
        <w:rPr>
          <w:szCs w:val="28"/>
        </w:rPr>
        <w:t xml:space="preserve">«Управление </w:t>
      </w:r>
      <w:proofErr w:type="gramStart"/>
      <w:r>
        <w:rPr>
          <w:szCs w:val="28"/>
        </w:rPr>
        <w:t>муниципальным</w:t>
      </w:r>
      <w:proofErr w:type="gramEnd"/>
      <w:r>
        <w:rPr>
          <w:szCs w:val="28"/>
        </w:rPr>
        <w:t xml:space="preserve"> </w:t>
      </w:r>
    </w:p>
    <w:p w:rsidR="004E105C" w:rsidRDefault="004E105C" w:rsidP="004E105C">
      <w:pPr>
        <w:ind w:left="5245"/>
      </w:pPr>
      <w:r>
        <w:rPr>
          <w:szCs w:val="28"/>
        </w:rPr>
        <w:t>имуществом города Барнаула»</w:t>
      </w:r>
    </w:p>
    <w:p w:rsidR="004E105C" w:rsidRDefault="004E105C" w:rsidP="004E105C"/>
    <w:p w:rsidR="004E105C" w:rsidRPr="00C537BD" w:rsidRDefault="004E105C" w:rsidP="00BE3CDD">
      <w:pPr>
        <w:jc w:val="center"/>
        <w:rPr>
          <w:sz w:val="24"/>
          <w:szCs w:val="24"/>
        </w:rPr>
      </w:pPr>
    </w:p>
    <w:p w:rsidR="00B062C4" w:rsidRDefault="00B062C4" w:rsidP="00BE3CDD">
      <w:pPr>
        <w:jc w:val="center"/>
        <w:rPr>
          <w:szCs w:val="28"/>
        </w:rPr>
      </w:pPr>
      <w:r>
        <w:rPr>
          <w:szCs w:val="28"/>
        </w:rPr>
        <w:t>ОБЪЕМ</w:t>
      </w:r>
    </w:p>
    <w:p w:rsidR="00BE3CDD" w:rsidRDefault="00BE3CDD" w:rsidP="00BE3CDD">
      <w:pPr>
        <w:jc w:val="center"/>
        <w:rPr>
          <w:szCs w:val="28"/>
        </w:rPr>
      </w:pPr>
      <w:r w:rsidRPr="00F10C63">
        <w:rPr>
          <w:szCs w:val="28"/>
        </w:rPr>
        <w:t xml:space="preserve">финансовых ресурсов, необходимых для реализации </w:t>
      </w:r>
      <w:r>
        <w:rPr>
          <w:szCs w:val="28"/>
        </w:rPr>
        <w:t>П</w:t>
      </w:r>
      <w:r w:rsidRPr="00F10C63">
        <w:rPr>
          <w:szCs w:val="28"/>
        </w:rPr>
        <w:t>рограммы</w:t>
      </w:r>
    </w:p>
    <w:p w:rsidR="00FF182C" w:rsidRPr="00F10C63" w:rsidRDefault="00FF182C" w:rsidP="00BE3CDD">
      <w:pPr>
        <w:jc w:val="center"/>
        <w:rPr>
          <w:szCs w:val="28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1070"/>
        <w:gridCol w:w="993"/>
        <w:gridCol w:w="992"/>
        <w:gridCol w:w="992"/>
        <w:gridCol w:w="1070"/>
        <w:gridCol w:w="1134"/>
      </w:tblGrid>
      <w:tr w:rsidR="00926FB8" w:rsidRPr="00843544" w:rsidTr="00594184">
        <w:trPr>
          <w:cantSplit/>
          <w:trHeight w:val="240"/>
        </w:trPr>
        <w:tc>
          <w:tcPr>
            <w:tcW w:w="28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6FB8" w:rsidRPr="003B3CC2" w:rsidRDefault="00926FB8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</w:t>
            </w:r>
          </w:p>
          <w:p w:rsidR="00926FB8" w:rsidRPr="00843544" w:rsidRDefault="00926FB8" w:rsidP="003B3CC2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6251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26FB8" w:rsidRDefault="00926FB8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</w:tr>
      <w:tr w:rsidR="00926FB8" w:rsidRPr="00843544" w:rsidTr="00594184">
        <w:trPr>
          <w:cantSplit/>
          <w:trHeight w:val="240"/>
        </w:trPr>
        <w:tc>
          <w:tcPr>
            <w:tcW w:w="28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B8" w:rsidRPr="00843544" w:rsidRDefault="00926FB8" w:rsidP="000B6930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094" w:rsidRDefault="00926FB8" w:rsidP="00926F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6FB8" w:rsidRPr="003B3CC2" w:rsidRDefault="00926FB8" w:rsidP="00926F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B8" w:rsidRPr="003B3CC2" w:rsidRDefault="00926FB8" w:rsidP="00926F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B8" w:rsidRPr="003B3CC2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FB8" w:rsidRPr="003B3CC2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66BD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87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6FB8" w:rsidRPr="003B3CC2" w:rsidRDefault="00926FB8" w:rsidP="00D877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FB8" w:rsidRDefault="00F457F5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566BD" w:rsidRPr="00851264" w:rsidTr="00594184">
        <w:trPr>
          <w:cantSplit/>
          <w:trHeight w:val="352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Default="00E566BD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затрат, </w:t>
            </w:r>
          </w:p>
          <w:p w:rsidR="00E566BD" w:rsidRPr="00843544" w:rsidRDefault="00E566BD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4E105C" w:rsidP="002A7B48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65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468,1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4E105C" w:rsidP="00E566BD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4E105C" w:rsidP="00497B13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66BD" w:rsidRPr="00E566BD" w:rsidRDefault="004E105C" w:rsidP="00497B13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66BD" w:rsidRPr="00E566BD" w:rsidRDefault="004E105C" w:rsidP="00497B13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4E105C" w:rsidP="00E566BD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321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443,3</w:t>
            </w:r>
          </w:p>
        </w:tc>
      </w:tr>
      <w:tr w:rsidR="00E566BD" w:rsidRPr="00851264" w:rsidTr="00594184">
        <w:trPr>
          <w:cantSplit/>
          <w:trHeight w:val="316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43544" w:rsidRDefault="00E566BD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4E105C" w:rsidP="00497B13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65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468,1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4E105C" w:rsidP="00497B13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4E105C" w:rsidP="00497B13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66BD" w:rsidRPr="00E566BD" w:rsidRDefault="004E105C" w:rsidP="00497B13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66BD" w:rsidRPr="00E566BD" w:rsidRDefault="004E105C" w:rsidP="00497B13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6BD" w:rsidRPr="00E566BD" w:rsidRDefault="004E105C" w:rsidP="00497B13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321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443,3</w:t>
            </w:r>
          </w:p>
        </w:tc>
      </w:tr>
      <w:tr w:rsidR="00E566BD" w:rsidRPr="00843544" w:rsidTr="00594184">
        <w:trPr>
          <w:cantSplit/>
          <w:trHeight w:val="240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6BD" w:rsidRPr="009A6F3F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66BD" w:rsidRPr="00AC343E" w:rsidRDefault="00E566BD" w:rsidP="00D81BF1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6BD" w:rsidRPr="00AC343E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66BD" w:rsidRPr="00843544" w:rsidTr="00594184">
        <w:trPr>
          <w:cantSplit/>
          <w:trHeight w:val="240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BD" w:rsidRPr="00851264" w:rsidRDefault="00E566BD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66BD" w:rsidRPr="009A6F3F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566BD" w:rsidRPr="00AC343E" w:rsidRDefault="00E566BD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66BD" w:rsidRPr="00AC343E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66BD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851264" w:rsidRDefault="00E566BD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851264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851264" w:rsidRDefault="00E566BD" w:rsidP="007948B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851264" w:rsidRDefault="00E566BD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566BD" w:rsidRPr="009A6F3F" w:rsidRDefault="00E566BD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566BD" w:rsidRPr="00AC343E" w:rsidRDefault="00E566BD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66BD" w:rsidRPr="00AC343E" w:rsidRDefault="00E566BD" w:rsidP="0081354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числе: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9A6F3F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9A6F3F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9A6F3F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9A6F3F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 внебюджетных источников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9A6F3F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числе: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65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468,1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321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443,3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65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468,1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63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993,8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E566BD" w:rsidRDefault="004E105C" w:rsidP="00083FBF">
            <w:pPr>
              <w:jc w:val="center"/>
              <w:rPr>
                <w:sz w:val="24"/>
                <w:szCs w:val="24"/>
              </w:rPr>
            </w:pPr>
            <w:r w:rsidRPr="004E105C">
              <w:rPr>
                <w:sz w:val="24"/>
                <w:szCs w:val="24"/>
              </w:rPr>
              <w:t>321</w:t>
            </w:r>
            <w:r w:rsidR="007D3C97">
              <w:rPr>
                <w:sz w:val="22"/>
              </w:rPr>
              <w:t> </w:t>
            </w:r>
            <w:r w:rsidRPr="004E105C">
              <w:rPr>
                <w:sz w:val="24"/>
                <w:szCs w:val="24"/>
              </w:rPr>
              <w:t>443,3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9A6F3F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9A6F3F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57F5" w:rsidRPr="00843544" w:rsidTr="00594184">
        <w:trPr>
          <w:cantSplit/>
          <w:trHeight w:val="264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57F5" w:rsidRPr="00F457F5" w:rsidRDefault="00F457F5" w:rsidP="00F457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457F5">
              <w:rPr>
                <w:rFonts w:ascii="Times New Roman" w:hAnsi="Times New Roman" w:cs="Times New Roman"/>
                <w:sz w:val="24"/>
                <w:szCs w:val="24"/>
              </w:rPr>
              <w:t>из внебюджетных источников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851264" w:rsidRDefault="00F457F5" w:rsidP="00083FBF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9A6F3F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57F5" w:rsidRPr="00AC343E" w:rsidRDefault="00F457F5" w:rsidP="00083FBF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537BD" w:rsidRDefault="00C537BD" w:rsidP="004627F1">
      <w:pPr>
        <w:pStyle w:val="4"/>
        <w:suppressAutoHyphens/>
        <w:ind w:left="-1418" w:right="-31" w:firstLine="0"/>
      </w:pPr>
      <w:bookmarkStart w:id="0" w:name="_GoBack"/>
      <w:bookmarkEnd w:id="0"/>
    </w:p>
    <w:sectPr w:rsidR="00C537BD" w:rsidSect="00DB1E36">
      <w:pgSz w:w="11906" w:h="16838"/>
      <w:pgMar w:top="851" w:right="851" w:bottom="567" w:left="1985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D7" w:rsidRDefault="00622BD7" w:rsidP="009C3678">
      <w:r>
        <w:separator/>
      </w:r>
    </w:p>
  </w:endnote>
  <w:endnote w:type="continuationSeparator" w:id="0">
    <w:p w:rsidR="00622BD7" w:rsidRDefault="00622BD7" w:rsidP="009C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D7" w:rsidRDefault="00622BD7" w:rsidP="009C3678">
      <w:r>
        <w:separator/>
      </w:r>
    </w:p>
  </w:footnote>
  <w:footnote w:type="continuationSeparator" w:id="0">
    <w:p w:rsidR="00622BD7" w:rsidRDefault="00622BD7" w:rsidP="009C3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DD"/>
    <w:rsid w:val="000005E8"/>
    <w:rsid w:val="00001034"/>
    <w:rsid w:val="00014ADE"/>
    <w:rsid w:val="00017337"/>
    <w:rsid w:val="000179B5"/>
    <w:rsid w:val="00021994"/>
    <w:rsid w:val="00036DDE"/>
    <w:rsid w:val="00054F40"/>
    <w:rsid w:val="00064A53"/>
    <w:rsid w:val="00077BF9"/>
    <w:rsid w:val="00085E1D"/>
    <w:rsid w:val="00087CA3"/>
    <w:rsid w:val="00094B6A"/>
    <w:rsid w:val="000B6930"/>
    <w:rsid w:val="000C3444"/>
    <w:rsid w:val="000D339A"/>
    <w:rsid w:val="000E374E"/>
    <w:rsid w:val="0010480E"/>
    <w:rsid w:val="0011184F"/>
    <w:rsid w:val="001146EA"/>
    <w:rsid w:val="0011604B"/>
    <w:rsid w:val="00150989"/>
    <w:rsid w:val="00161B8D"/>
    <w:rsid w:val="00183BA6"/>
    <w:rsid w:val="00186923"/>
    <w:rsid w:val="001A7251"/>
    <w:rsid w:val="001B7147"/>
    <w:rsid w:val="001C67FC"/>
    <w:rsid w:val="001D26BF"/>
    <w:rsid w:val="001D4326"/>
    <w:rsid w:val="001E3F6E"/>
    <w:rsid w:val="001E7A86"/>
    <w:rsid w:val="001F0F53"/>
    <w:rsid w:val="00235904"/>
    <w:rsid w:val="0023592E"/>
    <w:rsid w:val="00244E6F"/>
    <w:rsid w:val="00250340"/>
    <w:rsid w:val="00273C36"/>
    <w:rsid w:val="002804A4"/>
    <w:rsid w:val="00291DCE"/>
    <w:rsid w:val="002A15D2"/>
    <w:rsid w:val="002A7B48"/>
    <w:rsid w:val="002B32DC"/>
    <w:rsid w:val="002C7733"/>
    <w:rsid w:val="002F0E8B"/>
    <w:rsid w:val="003006C3"/>
    <w:rsid w:val="003034A6"/>
    <w:rsid w:val="00306087"/>
    <w:rsid w:val="00320BA4"/>
    <w:rsid w:val="00324BB1"/>
    <w:rsid w:val="0036053C"/>
    <w:rsid w:val="0037794F"/>
    <w:rsid w:val="00377E46"/>
    <w:rsid w:val="003815D2"/>
    <w:rsid w:val="00385CE0"/>
    <w:rsid w:val="003866E1"/>
    <w:rsid w:val="003B3CC2"/>
    <w:rsid w:val="003C2927"/>
    <w:rsid w:val="003C6357"/>
    <w:rsid w:val="003D31BA"/>
    <w:rsid w:val="003F3930"/>
    <w:rsid w:val="003F3C39"/>
    <w:rsid w:val="003F453B"/>
    <w:rsid w:val="004627F1"/>
    <w:rsid w:val="00471E16"/>
    <w:rsid w:val="004A238C"/>
    <w:rsid w:val="004A56D7"/>
    <w:rsid w:val="004B09B6"/>
    <w:rsid w:val="004B2F8D"/>
    <w:rsid w:val="004D2B63"/>
    <w:rsid w:val="004D7EE4"/>
    <w:rsid w:val="004E0344"/>
    <w:rsid w:val="004E105C"/>
    <w:rsid w:val="00504179"/>
    <w:rsid w:val="005169B8"/>
    <w:rsid w:val="00522B62"/>
    <w:rsid w:val="005261AF"/>
    <w:rsid w:val="00544536"/>
    <w:rsid w:val="005531E1"/>
    <w:rsid w:val="00563A12"/>
    <w:rsid w:val="00567013"/>
    <w:rsid w:val="0058348F"/>
    <w:rsid w:val="00591526"/>
    <w:rsid w:val="00594184"/>
    <w:rsid w:val="00594BA9"/>
    <w:rsid w:val="005C31FA"/>
    <w:rsid w:val="005D1094"/>
    <w:rsid w:val="005F5A93"/>
    <w:rsid w:val="005F644E"/>
    <w:rsid w:val="00601E32"/>
    <w:rsid w:val="00605CCB"/>
    <w:rsid w:val="00622A91"/>
    <w:rsid w:val="00622BD7"/>
    <w:rsid w:val="00635ADE"/>
    <w:rsid w:val="0063638B"/>
    <w:rsid w:val="006415DE"/>
    <w:rsid w:val="0064438D"/>
    <w:rsid w:val="0066469C"/>
    <w:rsid w:val="00690702"/>
    <w:rsid w:val="00693D15"/>
    <w:rsid w:val="006B482C"/>
    <w:rsid w:val="006C055C"/>
    <w:rsid w:val="006C74D1"/>
    <w:rsid w:val="006D14AF"/>
    <w:rsid w:val="006D23C7"/>
    <w:rsid w:val="006F38BD"/>
    <w:rsid w:val="006F7DB2"/>
    <w:rsid w:val="00706325"/>
    <w:rsid w:val="007119F6"/>
    <w:rsid w:val="00747915"/>
    <w:rsid w:val="00753981"/>
    <w:rsid w:val="00757607"/>
    <w:rsid w:val="00784465"/>
    <w:rsid w:val="0079120B"/>
    <w:rsid w:val="00796D04"/>
    <w:rsid w:val="007B1D7A"/>
    <w:rsid w:val="007D3C97"/>
    <w:rsid w:val="007E4454"/>
    <w:rsid w:val="007F74C4"/>
    <w:rsid w:val="00812C02"/>
    <w:rsid w:val="00813540"/>
    <w:rsid w:val="0081372F"/>
    <w:rsid w:val="0081655F"/>
    <w:rsid w:val="00823F45"/>
    <w:rsid w:val="0084154A"/>
    <w:rsid w:val="00843544"/>
    <w:rsid w:val="00845029"/>
    <w:rsid w:val="00851264"/>
    <w:rsid w:val="0085297C"/>
    <w:rsid w:val="00856A6F"/>
    <w:rsid w:val="008840A7"/>
    <w:rsid w:val="008D0BC1"/>
    <w:rsid w:val="008D3FD6"/>
    <w:rsid w:val="008D4E95"/>
    <w:rsid w:val="008D67A5"/>
    <w:rsid w:val="008E5501"/>
    <w:rsid w:val="008F16C9"/>
    <w:rsid w:val="008F4A9E"/>
    <w:rsid w:val="008F5C58"/>
    <w:rsid w:val="00902F68"/>
    <w:rsid w:val="009251E0"/>
    <w:rsid w:val="00926FB8"/>
    <w:rsid w:val="009448B8"/>
    <w:rsid w:val="00962E5E"/>
    <w:rsid w:val="00987C8D"/>
    <w:rsid w:val="00996427"/>
    <w:rsid w:val="009A6F3F"/>
    <w:rsid w:val="009B2CFA"/>
    <w:rsid w:val="009B4A63"/>
    <w:rsid w:val="009B5BB8"/>
    <w:rsid w:val="009C3678"/>
    <w:rsid w:val="009E71D5"/>
    <w:rsid w:val="00A15B5A"/>
    <w:rsid w:val="00A21C9B"/>
    <w:rsid w:val="00A360C1"/>
    <w:rsid w:val="00A37C95"/>
    <w:rsid w:val="00A457BB"/>
    <w:rsid w:val="00A764DA"/>
    <w:rsid w:val="00A80774"/>
    <w:rsid w:val="00A96002"/>
    <w:rsid w:val="00AB2E38"/>
    <w:rsid w:val="00AC343E"/>
    <w:rsid w:val="00AC4BCE"/>
    <w:rsid w:val="00AC7836"/>
    <w:rsid w:val="00AD19EA"/>
    <w:rsid w:val="00AE18ED"/>
    <w:rsid w:val="00AF03F2"/>
    <w:rsid w:val="00B02225"/>
    <w:rsid w:val="00B062C4"/>
    <w:rsid w:val="00B06332"/>
    <w:rsid w:val="00B15E29"/>
    <w:rsid w:val="00B22D17"/>
    <w:rsid w:val="00B34FAC"/>
    <w:rsid w:val="00B44595"/>
    <w:rsid w:val="00B47121"/>
    <w:rsid w:val="00B60AA0"/>
    <w:rsid w:val="00B66060"/>
    <w:rsid w:val="00B72013"/>
    <w:rsid w:val="00B80631"/>
    <w:rsid w:val="00B81853"/>
    <w:rsid w:val="00B976CF"/>
    <w:rsid w:val="00BB1DDC"/>
    <w:rsid w:val="00BB68C2"/>
    <w:rsid w:val="00BC70EF"/>
    <w:rsid w:val="00BC7BEE"/>
    <w:rsid w:val="00BD2B92"/>
    <w:rsid w:val="00BE3CDD"/>
    <w:rsid w:val="00BE45D3"/>
    <w:rsid w:val="00BF6088"/>
    <w:rsid w:val="00C0126B"/>
    <w:rsid w:val="00C06EA7"/>
    <w:rsid w:val="00C26C31"/>
    <w:rsid w:val="00C27DE5"/>
    <w:rsid w:val="00C3012E"/>
    <w:rsid w:val="00C526EB"/>
    <w:rsid w:val="00C537BD"/>
    <w:rsid w:val="00C8131D"/>
    <w:rsid w:val="00C81B1D"/>
    <w:rsid w:val="00CE1E15"/>
    <w:rsid w:val="00D0683E"/>
    <w:rsid w:val="00D15DB8"/>
    <w:rsid w:val="00D20268"/>
    <w:rsid w:val="00D31910"/>
    <w:rsid w:val="00D44EDA"/>
    <w:rsid w:val="00D60A4F"/>
    <w:rsid w:val="00D70E2C"/>
    <w:rsid w:val="00D77635"/>
    <w:rsid w:val="00D801C1"/>
    <w:rsid w:val="00D81BF1"/>
    <w:rsid w:val="00D87731"/>
    <w:rsid w:val="00DB1E36"/>
    <w:rsid w:val="00DB324A"/>
    <w:rsid w:val="00DB4357"/>
    <w:rsid w:val="00E010F0"/>
    <w:rsid w:val="00E23522"/>
    <w:rsid w:val="00E566BD"/>
    <w:rsid w:val="00E66666"/>
    <w:rsid w:val="00E70CEB"/>
    <w:rsid w:val="00E7596A"/>
    <w:rsid w:val="00E904A4"/>
    <w:rsid w:val="00E93CB3"/>
    <w:rsid w:val="00EA5EB2"/>
    <w:rsid w:val="00EA6427"/>
    <w:rsid w:val="00EB0447"/>
    <w:rsid w:val="00F15403"/>
    <w:rsid w:val="00F1675F"/>
    <w:rsid w:val="00F201A1"/>
    <w:rsid w:val="00F25E8A"/>
    <w:rsid w:val="00F32257"/>
    <w:rsid w:val="00F457F5"/>
    <w:rsid w:val="00F6173F"/>
    <w:rsid w:val="00F74A6C"/>
    <w:rsid w:val="00F74E6D"/>
    <w:rsid w:val="00F7512B"/>
    <w:rsid w:val="00F97F81"/>
    <w:rsid w:val="00FB3832"/>
    <w:rsid w:val="00FC1172"/>
    <w:rsid w:val="00FE0EAF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E4FB-6366-4AFB-AD17-607EFA73A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Бапишева Валерия Вячеславовна</cp:lastModifiedBy>
  <cp:revision>12</cp:revision>
  <cp:lastPrinted>2022-12-15T04:05:00Z</cp:lastPrinted>
  <dcterms:created xsi:type="dcterms:W3CDTF">2022-11-11T07:05:00Z</dcterms:created>
  <dcterms:modified xsi:type="dcterms:W3CDTF">2022-12-27T03:05:00Z</dcterms:modified>
</cp:coreProperties>
</file>